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F322" w14:textId="7EA3860A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b/>
          <w:bCs/>
          <w:lang w:val="en-US"/>
        </w:rPr>
      </w:pPr>
      <w:r w:rsidRPr="00DF2FF8">
        <w:rPr>
          <w:rStyle w:val="normaltextrun"/>
          <w:rFonts w:asciiTheme="majorHAnsi" w:hAnsiTheme="majorHAnsi" w:cstheme="majorHAnsi"/>
          <w:b/>
          <w:bCs/>
          <w:lang w:val="en-US"/>
        </w:rPr>
        <w:t>MAIL 1</w:t>
      </w:r>
    </w:p>
    <w:p w14:paraId="038BB210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213ACBAF" w14:textId="2096B3AA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[SUBJECT] Invitation to the WoTS </w:t>
      </w:r>
      <w:r>
        <w:rPr>
          <w:rStyle w:val="normaltextrun"/>
          <w:rFonts w:asciiTheme="majorHAnsi" w:hAnsiTheme="majorHAnsi" w:cstheme="majorHAnsi"/>
          <w:lang w:val="en-US"/>
        </w:rPr>
        <w:t>exhibition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67A4B111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3429D7BB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Short intro:</w:t>
      </w:r>
    </w:p>
    <w:p w14:paraId="4445F2C1" w14:textId="07C44D44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>
        <w:rPr>
          <w:rStyle w:val="normaltextrun"/>
          <w:rFonts w:asciiTheme="majorHAnsi" w:hAnsiTheme="majorHAnsi" w:cstheme="majorHAnsi"/>
          <w:lang w:val="en-US"/>
        </w:rPr>
        <w:t xml:space="preserve">Visit 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the World of Industry, Technology &amp; Science, from 24 to 27 September in </w:t>
      </w:r>
      <w:proofErr w:type="spellStart"/>
      <w:r w:rsidRPr="00DF2FF8">
        <w:rPr>
          <w:rStyle w:val="normaltextrun"/>
          <w:rFonts w:asciiTheme="majorHAnsi" w:hAnsiTheme="majorHAnsi" w:cstheme="majorHAnsi"/>
          <w:lang w:val="en-US"/>
        </w:rPr>
        <w:t>Jaarbeurs</w:t>
      </w:r>
      <w:proofErr w:type="spellEnd"/>
      <w:r w:rsidRPr="00DF2FF8">
        <w:rPr>
          <w:rStyle w:val="normaltextrun"/>
          <w:rFonts w:asciiTheme="majorHAnsi" w:hAnsiTheme="majorHAnsi" w:cstheme="majorHAnsi"/>
          <w:lang w:val="en-US"/>
        </w:rPr>
        <w:t xml:space="preserve"> Utrecht, and discover the largest Industrial </w:t>
      </w:r>
      <w:r>
        <w:rPr>
          <w:rStyle w:val="normaltextrun"/>
          <w:rFonts w:asciiTheme="majorHAnsi" w:hAnsiTheme="majorHAnsi" w:cstheme="majorHAnsi"/>
          <w:lang w:val="en-US"/>
        </w:rPr>
        <w:t>exhibition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 in the Benelux: the WoTS 2024.</w:t>
      </w:r>
    </w:p>
    <w:p w14:paraId="4A7EBD70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 </w:t>
      </w:r>
    </w:p>
    <w:p w14:paraId="7B365E08" w14:textId="53D980FE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Dear 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first name</w:t>
      </w:r>
      <w:r w:rsidRPr="00DF2FF8">
        <w:rPr>
          <w:rStyle w:val="normaltextrun"/>
          <w:rFonts w:asciiTheme="majorHAnsi" w:hAnsiTheme="majorHAnsi" w:cstheme="majorHAnsi"/>
          <w:lang w:val="en-US"/>
        </w:rPr>
        <w:t>]</w:t>
      </w:r>
    </w:p>
    <w:p w14:paraId="6FC24BC5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0BE1AFF1" w14:textId="7CECD19D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The biennial World of Industry, Technology &amp; Science is coming! And you want to be there. We would like to invite yo</w:t>
      </w:r>
      <w:r>
        <w:rPr>
          <w:rStyle w:val="normaltextrun"/>
          <w:rFonts w:asciiTheme="majorHAnsi" w:hAnsiTheme="majorHAnsi" w:cstheme="majorHAnsi"/>
          <w:lang w:val="en-US"/>
        </w:rPr>
        <w:t>u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. There is more than enough to do and we are happy to talk </w:t>
      </w:r>
      <w:r>
        <w:rPr>
          <w:rStyle w:val="normaltextrun"/>
          <w:rFonts w:asciiTheme="majorHAnsi" w:hAnsiTheme="majorHAnsi" w:cstheme="majorHAnsi"/>
          <w:lang w:val="en-US"/>
        </w:rPr>
        <w:t>with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 you. We don't need much more to convince you, do we? Let the list speak for itself. </w:t>
      </w:r>
    </w:p>
    <w:p w14:paraId="6C276F43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 </w:t>
      </w:r>
    </w:p>
    <w:p w14:paraId="3FE45ED1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The WoTS as you know it: </w:t>
      </w:r>
    </w:p>
    <w:p w14:paraId="37164CF8" w14:textId="527518F2" w:rsidR="00DF2FF8" w:rsidRPr="00DF2FF8" w:rsidRDefault="00DF2FF8" w:rsidP="00DF2FF8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More than 400 exhibitors on the exhibition floor; </w:t>
      </w:r>
    </w:p>
    <w:p w14:paraId="6D93A626" w14:textId="714AE14A" w:rsidR="00DF2FF8" w:rsidRPr="00DF2FF8" w:rsidRDefault="00DF2FF8" w:rsidP="00DF2FF8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conversations about trends and innovations; </w:t>
      </w:r>
    </w:p>
    <w:p w14:paraId="5459FAC3" w14:textId="60B1CADE" w:rsidR="00DF2FF8" w:rsidRPr="00DF2FF8" w:rsidRDefault="00DF2FF8" w:rsidP="00DF2FF8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the meeting place for engineers, designers, developers and solution seekers; </w:t>
      </w:r>
    </w:p>
    <w:p w14:paraId="1AF5E787" w14:textId="1FC09193" w:rsidR="00DF2FF8" w:rsidRPr="00DF2FF8" w:rsidRDefault="00DF2FF8" w:rsidP="00DF2FF8">
      <w:pPr>
        <w:pStyle w:val="Geenafstand"/>
        <w:numPr>
          <w:ilvl w:val="0"/>
          <w:numId w:val="11"/>
        </w:numPr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seminars on current topics.</w:t>
      </w:r>
    </w:p>
    <w:p w14:paraId="66BFF3F7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6CFF4755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Will we see you from 24 to 27 September in </w:t>
      </w:r>
      <w:proofErr w:type="spellStart"/>
      <w:r w:rsidRPr="00DF2FF8">
        <w:rPr>
          <w:rStyle w:val="normaltextrun"/>
          <w:rFonts w:asciiTheme="majorHAnsi" w:hAnsiTheme="majorHAnsi" w:cstheme="majorHAnsi"/>
          <w:lang w:val="en-US"/>
        </w:rPr>
        <w:t>Jaarbeurs</w:t>
      </w:r>
      <w:proofErr w:type="spellEnd"/>
      <w:r w:rsidRPr="00DF2FF8">
        <w:rPr>
          <w:rStyle w:val="normaltextrun"/>
          <w:rFonts w:asciiTheme="majorHAnsi" w:hAnsiTheme="majorHAnsi" w:cstheme="majorHAnsi"/>
          <w:lang w:val="en-US"/>
        </w:rPr>
        <w:t xml:space="preserve"> Utrecht? </w:t>
      </w:r>
    </w:p>
    <w:p w14:paraId="18608AB5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4AB5FAED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About 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company name</w:t>
      </w:r>
      <w:r w:rsidRPr="00DF2FF8">
        <w:rPr>
          <w:rStyle w:val="normaltextrun"/>
          <w:rFonts w:asciiTheme="majorHAnsi" w:hAnsiTheme="majorHAnsi" w:cstheme="majorHAnsi"/>
          <w:lang w:val="en-US"/>
        </w:rPr>
        <w:t>]</w:t>
      </w:r>
    </w:p>
    <w:p w14:paraId="42682047" w14:textId="297147D2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Our company in three words? 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Enter 3 words here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]. Curious why these three? Come to our </w:t>
      </w:r>
      <w:r>
        <w:rPr>
          <w:rStyle w:val="normaltextrun"/>
          <w:rFonts w:asciiTheme="majorHAnsi" w:hAnsiTheme="majorHAnsi" w:cstheme="majorHAnsi"/>
          <w:lang w:val="en-US"/>
        </w:rPr>
        <w:t>stand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 on September 24, 25, 26 and / or 27 and we will be happy to explain it to you. You will find us at stand 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stand number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] on the exhibition floor. </w:t>
      </w:r>
    </w:p>
    <w:p w14:paraId="2FAB16E4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5199ED29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192C30EA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[CALL TO ACTION] Read more and sign up. </w:t>
      </w:r>
    </w:p>
    <w:p w14:paraId="4F5D2D84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</w:p>
    <w:p w14:paraId="44A7F6BF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>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BUTTON to personal registration link</w:t>
      </w:r>
      <w:r w:rsidRPr="00DF2FF8">
        <w:rPr>
          <w:rStyle w:val="normaltextrun"/>
          <w:rFonts w:asciiTheme="majorHAnsi" w:hAnsiTheme="majorHAnsi" w:cstheme="majorHAnsi"/>
          <w:lang w:val="en-US"/>
        </w:rPr>
        <w:t xml:space="preserve">] </w:t>
      </w:r>
    </w:p>
    <w:p w14:paraId="7AB1D666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137AFF2B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709BCEB0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24552D60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Sincerely, </w:t>
      </w:r>
    </w:p>
    <w:p w14:paraId="72BA8407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7867FDAC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lang w:val="en-US"/>
        </w:rPr>
      </w:pPr>
      <w:r w:rsidRPr="00DF2FF8">
        <w:rPr>
          <w:rStyle w:val="normaltextrun"/>
          <w:rFonts w:asciiTheme="majorHAnsi" w:hAnsiTheme="majorHAnsi" w:cstheme="majorHAnsi"/>
          <w:lang w:val="en-US"/>
        </w:rPr>
        <w:t xml:space="preserve"> </w:t>
      </w:r>
    </w:p>
    <w:p w14:paraId="487B9683" w14:textId="77777777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highlight w:val="yellow"/>
          <w:lang w:val="en-US"/>
        </w:rPr>
      </w:pP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[company name]</w:t>
      </w:r>
    </w:p>
    <w:p w14:paraId="44DE7168" w14:textId="626829A1" w:rsidR="00DF2FF8" w:rsidRPr="00DF2FF8" w:rsidRDefault="00DF2FF8" w:rsidP="00DF2FF8">
      <w:pPr>
        <w:pStyle w:val="Geenafstand"/>
        <w:rPr>
          <w:rStyle w:val="normaltextrun"/>
          <w:rFonts w:asciiTheme="majorHAnsi" w:hAnsiTheme="majorHAnsi" w:cstheme="majorHAnsi"/>
          <w:b/>
          <w:bCs/>
          <w:lang w:val="en-US"/>
        </w:rPr>
      </w:pP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[</w:t>
      </w:r>
      <w:r w:rsidRPr="00DF2FF8">
        <w:rPr>
          <w:rStyle w:val="normaltextrun"/>
          <w:rFonts w:asciiTheme="majorHAnsi" w:hAnsiTheme="majorHAnsi" w:cstheme="majorHAnsi"/>
          <w:highlight w:val="yellow"/>
          <w:lang w:val="en-US"/>
        </w:rPr>
        <w:t>name of person]</w:t>
      </w:r>
      <w:r w:rsidR="00F250C4" w:rsidRPr="00DF2FF8">
        <w:rPr>
          <w:rStyle w:val="normaltextrun"/>
          <w:rFonts w:asciiTheme="majorHAnsi" w:hAnsiTheme="majorHAnsi" w:cstheme="majorHAnsi"/>
          <w:b/>
          <w:bCs/>
          <w:lang w:val="en-US"/>
        </w:rPr>
        <w:br/>
      </w:r>
    </w:p>
    <w:p w14:paraId="229788D2" w14:textId="0D9CAE23" w:rsidR="004F6F34" w:rsidRDefault="00DF2FF8">
      <w:pPr>
        <w:rPr>
          <w:rStyle w:val="eop"/>
          <w:rFonts w:asciiTheme="majorHAnsi" w:eastAsia="Times New Roman" w:hAnsiTheme="majorHAnsi" w:cstheme="majorHAnsi"/>
          <w:kern w:val="0"/>
          <w:lang w:eastAsia="nl-NL"/>
          <w14:ligatures w14:val="none"/>
        </w:rPr>
      </w:pPr>
      <w:r w:rsidRPr="00DF2FF8">
        <w:rPr>
          <w:rStyle w:val="normaltextrun"/>
          <w:rFonts w:asciiTheme="majorHAnsi" w:hAnsiTheme="majorHAnsi" w:cstheme="majorHAnsi"/>
          <w:b/>
          <w:bCs/>
          <w:lang w:val="en-US"/>
        </w:rPr>
        <w:br w:type="page"/>
      </w:r>
    </w:p>
    <w:p w14:paraId="3F044D59" w14:textId="77777777" w:rsidR="004F6F34" w:rsidRPr="007273C3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</w:pPr>
      <w:r w:rsidRPr="007273C3">
        <w:rPr>
          <w:rStyle w:val="eop"/>
          <w:rFonts w:asciiTheme="majorHAnsi" w:eastAsia="Times New Roman" w:hAnsiTheme="majorHAnsi" w:cstheme="majorHAnsi"/>
          <w:b/>
          <w:bCs/>
          <w:kern w:val="0"/>
          <w:lang w:val="en-US" w:eastAsia="nl-NL"/>
          <w14:ligatures w14:val="none"/>
        </w:rPr>
        <w:lastRenderedPageBreak/>
        <w:t xml:space="preserve">MAIL 2 </w:t>
      </w:r>
    </w:p>
    <w:p w14:paraId="23182294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6FF35A09" w14:textId="61419EB9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[SUBJECT] 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Gain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knowledge during the WoTS </w:t>
      </w:r>
    </w:p>
    <w:p w14:paraId="65D1F60A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42D8D7B1" w14:textId="77777777" w:rsid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[SNIPPET] Come and gain new knowledge during the WoTS from 24 to 27 September in </w:t>
      </w:r>
      <w:proofErr w:type="spellStart"/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Jaarbeurs</w:t>
      </w:r>
      <w:proofErr w:type="spellEnd"/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Utrecht. </w:t>
      </w:r>
    </w:p>
    <w:p w14:paraId="402F3C9B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13D77706" w14:textId="133895C8" w:rsid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Prepare for four days full of interesting seminars, speak to the largest providers in the market, current developments, innovative solutions and creative ideas. 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I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ndustry, technology and science join forces to show you the world of tomorrow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during the WoTS.</w:t>
      </w:r>
    </w:p>
    <w:p w14:paraId="58741B67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4BFDCCDD" w14:textId="77777777" w:rsid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Stay informed of the latest developments with a seminar program full of current topics and collect the exhibition gadget. </w:t>
      </w:r>
    </w:p>
    <w:p w14:paraId="768236B3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62A91027" w14:textId="4A32222A" w:rsid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Within the World of Electronics, more than 100 participating companies are active in the field of electronics (hardware, software, test &amp; 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measure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, development and production). These exhibitors show their innovations, share their knowledge and are happy to discuss your issues with you. A visit to World of Electronics provides you with many valuable contacts, knowledge and inspiration. This makes a trade fair visit more than worthwhile!</w:t>
      </w:r>
    </w:p>
    <w:p w14:paraId="572556C5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0ADD8828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Combine the visit with a seminar. After the seminar you can easily walk on the exhibition floor and you have the opportunity to visit the participating exhibitors. Also visit the theme pavilions. </w:t>
      </w:r>
    </w:p>
    <w:p w14:paraId="6FBD0DCB" w14:textId="4A3DA75D" w:rsid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The World of Industry, World of Electronics and World of Laboratory reinforce each other, this combination has been the strength of this 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exhibition 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for years.</w:t>
      </w:r>
    </w:p>
    <w:p w14:paraId="6BCDE06A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42C7057B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About [</w:t>
      </w: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company name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]</w:t>
      </w:r>
    </w:p>
    <w:p w14:paraId="682A0657" w14:textId="68617A20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Will you visit us at [</w:t>
      </w: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stand number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]? We are happy to tell you our latest developments and help you with your </w:t>
      </w:r>
      <w:r w:rsidR="008042AA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questions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. Come to our booth on September 24, 25, 26 and / or September 27 and we will be happy to explain it to you. </w:t>
      </w:r>
    </w:p>
    <w:p w14:paraId="2F421C76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164AA114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[CALL TO ACTION] You don't want to miss this.  </w:t>
      </w:r>
    </w:p>
    <w:p w14:paraId="4812374F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7DE0B0A1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>[</w:t>
      </w: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BUTTON to personal registration link</w:t>
      </w: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] Register immediately free of charge </w:t>
      </w:r>
    </w:p>
    <w:p w14:paraId="2FE51603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028A3EF2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0C9D72D4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0F4AE93E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Sincerely, </w:t>
      </w:r>
    </w:p>
    <w:p w14:paraId="47E298CD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p w14:paraId="5B0CBE49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  <w:t xml:space="preserve"> </w:t>
      </w:r>
    </w:p>
    <w:p w14:paraId="12ECD588" w14:textId="77777777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[company name]</w:t>
      </w:r>
    </w:p>
    <w:p w14:paraId="22C8822C" w14:textId="3D5C8F95" w:rsidR="004F6F34" w:rsidRPr="004F6F34" w:rsidRDefault="004F6F34" w:rsidP="004F6F34">
      <w:pPr>
        <w:pStyle w:val="Geenafstand"/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[</w:t>
      </w:r>
      <w:r w:rsidRPr="004F6F34">
        <w:rPr>
          <w:rStyle w:val="eop"/>
          <w:rFonts w:asciiTheme="majorHAnsi" w:eastAsia="Times New Roman" w:hAnsiTheme="majorHAnsi" w:cstheme="majorHAnsi"/>
          <w:kern w:val="0"/>
          <w:highlight w:val="yellow"/>
          <w:lang w:val="en-US" w:eastAsia="nl-NL"/>
          <w14:ligatures w14:val="none"/>
        </w:rPr>
        <w:t>name of person]</w:t>
      </w:r>
    </w:p>
    <w:p w14:paraId="7BC7A4F0" w14:textId="77777777" w:rsidR="00F250C4" w:rsidRPr="004F6F34" w:rsidRDefault="00F250C4">
      <w:pPr>
        <w:rPr>
          <w:rStyle w:val="eop"/>
          <w:rFonts w:asciiTheme="majorHAnsi" w:eastAsia="Times New Roman" w:hAnsiTheme="majorHAnsi" w:cstheme="majorHAnsi"/>
          <w:kern w:val="0"/>
          <w:lang w:val="en-US" w:eastAsia="nl-NL"/>
          <w14:ligatures w14:val="none"/>
        </w:rPr>
      </w:pPr>
    </w:p>
    <w:sectPr w:rsidR="00F250C4" w:rsidRPr="004F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6E"/>
    <w:multiLevelType w:val="multilevel"/>
    <w:tmpl w:val="DFA8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04D8F"/>
    <w:multiLevelType w:val="hybridMultilevel"/>
    <w:tmpl w:val="4530A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E67"/>
    <w:multiLevelType w:val="multilevel"/>
    <w:tmpl w:val="6DB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FF464B"/>
    <w:multiLevelType w:val="multilevel"/>
    <w:tmpl w:val="CC0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CC3ECE"/>
    <w:multiLevelType w:val="multilevel"/>
    <w:tmpl w:val="664C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D05512"/>
    <w:multiLevelType w:val="hybridMultilevel"/>
    <w:tmpl w:val="D5E44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22473"/>
    <w:multiLevelType w:val="multilevel"/>
    <w:tmpl w:val="03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27045C"/>
    <w:multiLevelType w:val="multilevel"/>
    <w:tmpl w:val="BA9E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1D4D87"/>
    <w:multiLevelType w:val="multilevel"/>
    <w:tmpl w:val="F5A8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E62717"/>
    <w:multiLevelType w:val="multilevel"/>
    <w:tmpl w:val="AB86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7D2246"/>
    <w:multiLevelType w:val="hybridMultilevel"/>
    <w:tmpl w:val="0BC002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8632">
    <w:abstractNumId w:val="3"/>
  </w:num>
  <w:num w:numId="2" w16cid:durableId="118186695">
    <w:abstractNumId w:val="9"/>
  </w:num>
  <w:num w:numId="3" w16cid:durableId="1207527159">
    <w:abstractNumId w:val="7"/>
  </w:num>
  <w:num w:numId="4" w16cid:durableId="1452826360">
    <w:abstractNumId w:val="4"/>
  </w:num>
  <w:num w:numId="5" w16cid:durableId="768551588">
    <w:abstractNumId w:val="8"/>
  </w:num>
  <w:num w:numId="6" w16cid:durableId="581649711">
    <w:abstractNumId w:val="2"/>
  </w:num>
  <w:num w:numId="7" w16cid:durableId="1537960992">
    <w:abstractNumId w:val="6"/>
  </w:num>
  <w:num w:numId="8" w16cid:durableId="1642925481">
    <w:abstractNumId w:val="0"/>
  </w:num>
  <w:num w:numId="9" w16cid:durableId="1065908411">
    <w:abstractNumId w:val="10"/>
  </w:num>
  <w:num w:numId="10" w16cid:durableId="306857341">
    <w:abstractNumId w:val="1"/>
  </w:num>
  <w:num w:numId="11" w16cid:durableId="1209757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6B"/>
    <w:rsid w:val="000E3606"/>
    <w:rsid w:val="00146A6B"/>
    <w:rsid w:val="00271201"/>
    <w:rsid w:val="00307594"/>
    <w:rsid w:val="003605E4"/>
    <w:rsid w:val="004F6F34"/>
    <w:rsid w:val="0050483C"/>
    <w:rsid w:val="00570D7C"/>
    <w:rsid w:val="00584F2E"/>
    <w:rsid w:val="005A4D8C"/>
    <w:rsid w:val="00655CAF"/>
    <w:rsid w:val="007273C3"/>
    <w:rsid w:val="007352E8"/>
    <w:rsid w:val="0075292A"/>
    <w:rsid w:val="0076335E"/>
    <w:rsid w:val="007749CD"/>
    <w:rsid w:val="008042AA"/>
    <w:rsid w:val="00850E8C"/>
    <w:rsid w:val="009113AC"/>
    <w:rsid w:val="00A36657"/>
    <w:rsid w:val="00A47018"/>
    <w:rsid w:val="00A80B48"/>
    <w:rsid w:val="00B355FB"/>
    <w:rsid w:val="00B65018"/>
    <w:rsid w:val="00CF77DC"/>
    <w:rsid w:val="00D63661"/>
    <w:rsid w:val="00DF2FF8"/>
    <w:rsid w:val="00E1298C"/>
    <w:rsid w:val="00E94A5A"/>
    <w:rsid w:val="00F250C4"/>
    <w:rsid w:val="00F935DA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9A5C"/>
  <w15:chartTrackingRefBased/>
  <w15:docId w15:val="{B373FE4F-C776-49D0-8FA3-6EBCC8C5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4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146A6B"/>
  </w:style>
  <w:style w:type="character" w:customStyle="1" w:styleId="eop">
    <w:name w:val="eop"/>
    <w:basedOn w:val="Standaardalinea-lettertype"/>
    <w:rsid w:val="00146A6B"/>
  </w:style>
  <w:style w:type="character" w:styleId="Verwijzingopmerking">
    <w:name w:val="annotation reference"/>
    <w:basedOn w:val="Standaardalinea-lettertype"/>
    <w:uiPriority w:val="99"/>
    <w:semiHidden/>
    <w:unhideWhenUsed/>
    <w:rsid w:val="00A80B4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80B4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80B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0B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0B48"/>
    <w:rPr>
      <w:b/>
      <w:bCs/>
      <w:sz w:val="20"/>
      <w:szCs w:val="20"/>
    </w:rPr>
  </w:style>
  <w:style w:type="paragraph" w:styleId="Geenafstand">
    <w:name w:val="No Spacing"/>
    <w:uiPriority w:val="1"/>
    <w:qFormat/>
    <w:rsid w:val="00DF2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Kortenoeven</dc:creator>
  <cp:keywords/>
  <dc:description/>
  <cp:lastModifiedBy>Marit van der Meulen</cp:lastModifiedBy>
  <cp:revision>7</cp:revision>
  <dcterms:created xsi:type="dcterms:W3CDTF">2024-04-10T13:08:00Z</dcterms:created>
  <dcterms:modified xsi:type="dcterms:W3CDTF">2024-04-10T13:42:00Z</dcterms:modified>
</cp:coreProperties>
</file>